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Access Stamp — Workplace barriers checklist</w:t>
      </w:r>
    </w:p>
    <w:p/>
    <w:p>
      <w:r>
        <w:t xml:space="preserve">Use this checklist to identify barriers before you write your request. Tick any that apply and add notes.</w:t>
      </w:r>
    </w:p>
    <w:p/>
    <w:p>
      <w:r>
        <w:t xml:space="preserve">Physical environment</w:t>
      </w:r>
    </w:p>
    <w:p>
      <w:r>
        <w:t xml:space="preserve">[ ] Desk, chair or workstation setup</w:t>
      </w:r>
    </w:p>
    <w:p>
      <w:r>
        <w:t xml:space="preserve">[ ] Noise levels or open-plan distractions</w:t>
      </w:r>
    </w:p>
    <w:p>
      <w:r>
        <w:t xml:space="preserve">[ ] Lighting, glare or screen use</w:t>
      </w:r>
    </w:p>
    <w:p>
      <w:r>
        <w:t xml:space="preserve">[ ] Temperature, ventilation or air quality</w:t>
      </w:r>
    </w:p>
    <w:p>
      <w:r>
        <w:t xml:space="preserve">[ ] Access to toilets, breaks or rest space</w:t>
      </w:r>
    </w:p>
    <w:p>
      <w:r>
        <w:t xml:space="preserve">[ ] Equipment, tools or assistive technology</w:t>
      </w:r>
    </w:p>
    <w:p>
      <w:r>
        <w:t xml:space="preserve">Notes:</w:t>
      </w:r>
    </w:p>
    <w:p/>
    <w:p>
      <w:r>
        <w:t xml:space="preserve">Communication</w:t>
      </w:r>
    </w:p>
    <w:p>
      <w:r>
        <w:t xml:space="preserve">[ ] Meetings (length, format, camera-on expectations)</w:t>
      </w:r>
    </w:p>
    <w:p>
      <w:r>
        <w:t xml:space="preserve">[ ] Written information (clarity, timing, follow-ups)</w:t>
      </w:r>
    </w:p>
    <w:p>
      <w:r>
        <w:t xml:space="preserve">[ ] Phone or video calls</w:t>
      </w:r>
    </w:p>
    <w:p>
      <w:r>
        <w:t xml:space="preserve">[ ] Instructions changing at short notice</w:t>
      </w:r>
    </w:p>
    <w:p>
      <w:r>
        <w:t xml:space="preserve">Notes:</w:t>
      </w:r>
    </w:p>
    <w:p/>
    <w:p>
      <w:r>
        <w:t xml:space="preserve">Workload and work patterns</w:t>
      </w:r>
    </w:p>
    <w:p>
      <w:r>
        <w:t xml:space="preserve">[ ] Deadlines or pace of work</w:t>
      </w:r>
    </w:p>
    <w:p>
      <w:r>
        <w:t xml:space="preserve">[ ] Shift patterns or start/finish times</w:t>
      </w:r>
    </w:p>
    <w:p>
      <w:r>
        <w:t xml:space="preserve">[ ] Hybrid or remote working options</w:t>
      </w:r>
    </w:p>
    <w:p>
      <w:r>
        <w:t xml:space="preserve">[ ] Breaks, recovery time or fatigue</w:t>
      </w:r>
    </w:p>
    <w:p>
      <w:r>
        <w:t xml:space="preserve">Notes:</w:t>
      </w:r>
    </w:p>
    <w:p/>
    <w:p>
      <w:r>
        <w:t xml:space="preserve">Sensory and cognitive load</w:t>
      </w:r>
    </w:p>
    <w:p>
      <w:r>
        <w:t xml:space="preserve">[ ] Background noise or visual clutter</w:t>
      </w:r>
    </w:p>
    <w:p>
      <w:r>
        <w:t xml:space="preserve">[ ] Multitasking or frequent interruptions</w:t>
      </w:r>
    </w:p>
    <w:p>
      <w:r>
        <w:t xml:space="preserve">[ ] Memory, concentration or processing time</w:t>
      </w:r>
    </w:p>
    <w:p>
      <w:r>
        <w:t xml:space="preserve">Notes:</w:t>
      </w:r>
    </w:p>
    <w:p/>
    <w:p>
      <w:r>
        <w:t xml:space="preserve">Policy and process barriers</w:t>
      </w:r>
    </w:p>
    <w:p>
      <w:r>
        <w:t xml:space="preserve">[ ] Attendance or sickness policies</w:t>
      </w:r>
    </w:p>
    <w:p>
      <w:r>
        <w:t xml:space="preserve">[ ] Performance management expectations</w:t>
      </w:r>
    </w:p>
    <w:p>
      <w:r>
        <w:t xml:space="preserve">[ ] Recruitment, promotion or training access</w:t>
      </w:r>
    </w:p>
    <w:p>
      <w:r>
        <w:t xml:space="preserve">Notes:</w:t>
      </w:r>
    </w:p>
    <w:p/>
    <w:p>
      <w:r>
        <w:t xml:space="preserve">Top three barriers to address first:</w:t>
      </w:r>
    </w:p>
    <w:p>
      <w:r>
        <w:t xml:space="preserve">1.</w:t>
      </w:r>
    </w:p>
    <w:p>
      <w:r>
        <w:t xml:space="preserve">2.</w:t>
      </w:r>
    </w:p>
    <w:p>
      <w:r>
        <w:t xml:space="preserve">3.</w:t>
      </w:r>
    </w:p>
    <w:sectPr/>
  </w:body>
</w:document>
</file>